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DAD" w:rsidRPr="00925CE3" w:rsidRDefault="000B6DAD" w:rsidP="000B6DAD">
      <w:pPr>
        <w:rPr>
          <w:rFonts w:ascii="Gill Sans MT" w:hAnsi="Gill Sans MT"/>
          <w:sz w:val="20"/>
        </w:rPr>
      </w:pPr>
    </w:p>
    <w:tbl>
      <w:tblPr>
        <w:tblStyle w:val="TableGrid"/>
        <w:tblW w:w="10620" w:type="dxa"/>
        <w:tblInd w:w="-725" w:type="dxa"/>
        <w:tblLook w:val="04A0" w:firstRow="1" w:lastRow="0" w:firstColumn="1" w:lastColumn="0" w:noHBand="0" w:noVBand="1"/>
      </w:tblPr>
      <w:tblGrid>
        <w:gridCol w:w="900"/>
        <w:gridCol w:w="2340"/>
        <w:gridCol w:w="90"/>
        <w:gridCol w:w="225"/>
        <w:gridCol w:w="426"/>
        <w:gridCol w:w="2049"/>
        <w:gridCol w:w="644"/>
        <w:gridCol w:w="1246"/>
        <w:gridCol w:w="1350"/>
        <w:gridCol w:w="1350"/>
      </w:tblGrid>
      <w:tr w:rsidR="000B6DAD" w:rsidRPr="00925CE3" w:rsidTr="0042434D">
        <w:trPr>
          <w:trHeight w:val="350"/>
        </w:trPr>
        <w:tc>
          <w:tcPr>
            <w:tcW w:w="3240" w:type="dxa"/>
            <w:gridSpan w:val="2"/>
            <w:shd w:val="clear" w:color="auto" w:fill="auto"/>
            <w:vAlign w:val="center"/>
          </w:tcPr>
          <w:p w:rsidR="000B6DAD" w:rsidRPr="00925CE3" w:rsidRDefault="000B6DAD" w:rsidP="0042434D">
            <w:pPr>
              <w:rPr>
                <w:rFonts w:ascii="Gill Sans MT" w:hAnsi="Gill Sans MT" w:cs="Tahoma"/>
                <w:sz w:val="20"/>
              </w:rPr>
            </w:pPr>
            <w:r>
              <w:rPr>
                <w:rFonts w:ascii="Gill Sans MT" w:hAnsi="Gill Sans MT" w:cs="Tahoma"/>
                <w:b/>
                <w:sz w:val="20"/>
              </w:rPr>
              <w:t xml:space="preserve">Week Ending: </w:t>
            </w:r>
          </w:p>
        </w:tc>
        <w:tc>
          <w:tcPr>
            <w:tcW w:w="2790" w:type="dxa"/>
            <w:gridSpan w:val="4"/>
            <w:shd w:val="clear" w:color="auto" w:fill="auto"/>
            <w:vAlign w:val="center"/>
          </w:tcPr>
          <w:p w:rsidR="000B6DAD" w:rsidRPr="00925CE3" w:rsidRDefault="000B6DAD" w:rsidP="0042434D">
            <w:pPr>
              <w:rPr>
                <w:rFonts w:ascii="Gill Sans MT" w:hAnsi="Gill Sans MT" w:cs="Tahoma"/>
                <w:b/>
                <w:sz w:val="20"/>
              </w:rPr>
            </w:pPr>
            <w:r w:rsidRPr="00925CE3">
              <w:rPr>
                <w:rFonts w:ascii="Gill Sans MT" w:hAnsi="Gill Sans MT" w:cs="Tahoma"/>
                <w:b/>
                <w:sz w:val="20"/>
              </w:rPr>
              <w:t xml:space="preserve">DAY: </w:t>
            </w:r>
          </w:p>
        </w:tc>
        <w:tc>
          <w:tcPr>
            <w:tcW w:w="4590" w:type="dxa"/>
            <w:gridSpan w:val="4"/>
            <w:shd w:val="clear" w:color="auto" w:fill="auto"/>
            <w:vAlign w:val="center"/>
          </w:tcPr>
          <w:p w:rsidR="000B6DAD" w:rsidRPr="00925CE3" w:rsidRDefault="000B6DAD" w:rsidP="0042434D">
            <w:pPr>
              <w:rPr>
                <w:rFonts w:ascii="Gill Sans MT" w:hAnsi="Gill Sans MT" w:cs="Tahoma"/>
                <w:b/>
                <w:sz w:val="20"/>
              </w:rPr>
            </w:pPr>
            <w:r w:rsidRPr="00925CE3">
              <w:rPr>
                <w:rFonts w:ascii="Gill Sans MT" w:hAnsi="Gill Sans MT" w:cs="Tahoma"/>
                <w:b/>
                <w:sz w:val="20"/>
              </w:rPr>
              <w:t xml:space="preserve">Subject: </w:t>
            </w:r>
            <w:r w:rsidRPr="00925CE3">
              <w:rPr>
                <w:rFonts w:ascii="Gill Sans MT" w:hAnsi="Gill Sans MT"/>
                <w:sz w:val="20"/>
              </w:rPr>
              <w:t>Creative Arts</w:t>
            </w:r>
          </w:p>
        </w:tc>
      </w:tr>
      <w:tr w:rsidR="000B6DAD" w:rsidRPr="00925CE3" w:rsidTr="0042434D">
        <w:trPr>
          <w:trHeight w:val="359"/>
        </w:trPr>
        <w:tc>
          <w:tcPr>
            <w:tcW w:w="6030" w:type="dxa"/>
            <w:gridSpan w:val="6"/>
            <w:shd w:val="clear" w:color="auto" w:fill="auto"/>
            <w:vAlign w:val="center"/>
          </w:tcPr>
          <w:p w:rsidR="000B6DAD" w:rsidRPr="00925CE3" w:rsidRDefault="000B6DAD" w:rsidP="0042434D">
            <w:pPr>
              <w:rPr>
                <w:rFonts w:ascii="Gill Sans MT" w:hAnsi="Gill Sans MT" w:cs="Tahoma"/>
                <w:b/>
                <w:sz w:val="20"/>
              </w:rPr>
            </w:pPr>
            <w:r w:rsidRPr="00925CE3">
              <w:rPr>
                <w:rFonts w:ascii="Gill Sans MT" w:hAnsi="Gill Sans MT" w:cs="Tahoma"/>
                <w:b/>
                <w:sz w:val="20"/>
              </w:rPr>
              <w:t>Duration: 60mins per lesson</w:t>
            </w:r>
          </w:p>
        </w:tc>
        <w:tc>
          <w:tcPr>
            <w:tcW w:w="4590" w:type="dxa"/>
            <w:gridSpan w:val="4"/>
            <w:shd w:val="clear" w:color="auto" w:fill="auto"/>
            <w:vAlign w:val="center"/>
          </w:tcPr>
          <w:p w:rsidR="000B6DAD" w:rsidRPr="00925CE3" w:rsidRDefault="000B6DAD" w:rsidP="0042434D">
            <w:pPr>
              <w:rPr>
                <w:rFonts w:ascii="Gill Sans MT" w:hAnsi="Gill Sans MT" w:cs="Tahoma"/>
                <w:b/>
                <w:sz w:val="20"/>
              </w:rPr>
            </w:pPr>
            <w:r w:rsidRPr="00925CE3">
              <w:rPr>
                <w:rFonts w:ascii="Gill Sans MT" w:hAnsi="Gill Sans MT" w:cs="Tahoma"/>
                <w:b/>
                <w:sz w:val="20"/>
              </w:rPr>
              <w:t xml:space="preserve">Strand: </w:t>
            </w:r>
            <w:r w:rsidRPr="00925CE3">
              <w:rPr>
                <w:rFonts w:ascii="Gill Sans MT" w:hAnsi="Gill Sans MT" w:cstheme="minorHAnsi"/>
                <w:sz w:val="20"/>
              </w:rPr>
              <w:t>Visual Arts</w:t>
            </w:r>
          </w:p>
        </w:tc>
      </w:tr>
      <w:tr w:rsidR="000B6DAD" w:rsidRPr="00925CE3" w:rsidTr="0042434D">
        <w:trPr>
          <w:trHeight w:val="341"/>
        </w:trPr>
        <w:tc>
          <w:tcPr>
            <w:tcW w:w="3240" w:type="dxa"/>
            <w:gridSpan w:val="2"/>
            <w:shd w:val="clear" w:color="auto" w:fill="auto"/>
            <w:vAlign w:val="center"/>
          </w:tcPr>
          <w:p w:rsidR="000B6DAD" w:rsidRPr="00925CE3" w:rsidRDefault="000B6DAD" w:rsidP="0042434D">
            <w:pPr>
              <w:rPr>
                <w:rFonts w:ascii="Gill Sans MT" w:hAnsi="Gill Sans MT" w:cs="Tahoma"/>
                <w:b/>
                <w:sz w:val="20"/>
              </w:rPr>
            </w:pPr>
            <w:r w:rsidRPr="00925CE3">
              <w:rPr>
                <w:rFonts w:ascii="Gill Sans MT" w:hAnsi="Gill Sans MT" w:cs="Tahoma"/>
                <w:b/>
                <w:sz w:val="20"/>
              </w:rPr>
              <w:t xml:space="preserve">Class: </w:t>
            </w:r>
            <w:r w:rsidRPr="00925CE3">
              <w:rPr>
                <w:rFonts w:ascii="Gill Sans MT" w:hAnsi="Gill Sans MT" w:cstheme="minorHAnsi"/>
              </w:rPr>
              <w:t>B1</w:t>
            </w:r>
          </w:p>
        </w:tc>
        <w:tc>
          <w:tcPr>
            <w:tcW w:w="2790" w:type="dxa"/>
            <w:gridSpan w:val="4"/>
            <w:shd w:val="clear" w:color="auto" w:fill="auto"/>
            <w:vAlign w:val="center"/>
          </w:tcPr>
          <w:p w:rsidR="000B6DAD" w:rsidRPr="00925CE3" w:rsidRDefault="000B6DAD" w:rsidP="0042434D">
            <w:pPr>
              <w:rPr>
                <w:rFonts w:ascii="Gill Sans MT" w:hAnsi="Gill Sans MT" w:cs="Tahoma"/>
                <w:b/>
                <w:sz w:val="20"/>
              </w:rPr>
            </w:pPr>
            <w:r w:rsidRPr="00925CE3">
              <w:rPr>
                <w:rFonts w:ascii="Gill Sans MT" w:hAnsi="Gill Sans MT" w:cs="Tahoma"/>
                <w:b/>
                <w:sz w:val="20"/>
              </w:rPr>
              <w:t xml:space="preserve">Class Size: </w:t>
            </w:r>
          </w:p>
        </w:tc>
        <w:tc>
          <w:tcPr>
            <w:tcW w:w="4590" w:type="dxa"/>
            <w:gridSpan w:val="4"/>
            <w:shd w:val="clear" w:color="auto" w:fill="auto"/>
            <w:vAlign w:val="center"/>
          </w:tcPr>
          <w:p w:rsidR="000B6DAD" w:rsidRPr="00925CE3" w:rsidRDefault="000B6DAD" w:rsidP="0042434D">
            <w:pPr>
              <w:rPr>
                <w:rFonts w:ascii="Gill Sans MT" w:hAnsi="Gill Sans MT" w:cs="Tahoma"/>
                <w:b/>
                <w:sz w:val="20"/>
              </w:rPr>
            </w:pPr>
            <w:r w:rsidRPr="00925CE3">
              <w:rPr>
                <w:rFonts w:ascii="Gill Sans MT" w:hAnsi="Gill Sans MT" w:cs="Tahoma"/>
                <w:b/>
                <w:sz w:val="20"/>
              </w:rPr>
              <w:t xml:space="preserve">Sub Strand: </w:t>
            </w:r>
            <w:r w:rsidRPr="00925CE3">
              <w:rPr>
                <w:rFonts w:ascii="Gill Sans MT" w:hAnsi="Gill Sans MT" w:cs="Tahoma"/>
              </w:rPr>
              <w:t>Thinking and Exploring Ideas</w:t>
            </w:r>
          </w:p>
        </w:tc>
      </w:tr>
      <w:tr w:rsidR="000B6DAD" w:rsidRPr="00925CE3" w:rsidTr="0042434D">
        <w:trPr>
          <w:trHeight w:val="474"/>
        </w:trPr>
        <w:tc>
          <w:tcPr>
            <w:tcW w:w="3981" w:type="dxa"/>
            <w:gridSpan w:val="5"/>
            <w:shd w:val="clear" w:color="auto" w:fill="auto"/>
            <w:vAlign w:val="center"/>
          </w:tcPr>
          <w:p w:rsidR="000B6DAD" w:rsidRPr="00925CE3" w:rsidRDefault="000B6DAD" w:rsidP="0042434D">
            <w:pPr>
              <w:rPr>
                <w:rFonts w:ascii="Gill Sans MT" w:hAnsi="Gill Sans MT" w:cs="Tahoma"/>
                <w:b/>
                <w:sz w:val="20"/>
              </w:rPr>
            </w:pPr>
            <w:r w:rsidRPr="00925CE3">
              <w:rPr>
                <w:rFonts w:ascii="Gill Sans MT" w:hAnsi="Gill Sans MT" w:cs="Tahoma"/>
                <w:b/>
                <w:sz w:val="20"/>
              </w:rPr>
              <w:t xml:space="preserve">Content Standard: </w:t>
            </w:r>
          </w:p>
          <w:p w:rsidR="000B6DAD" w:rsidRPr="00925CE3" w:rsidRDefault="000B6DAD" w:rsidP="0042434D">
            <w:pPr>
              <w:rPr>
                <w:rFonts w:ascii="Gill Sans MT" w:hAnsi="Gill Sans MT" w:cs="Tahoma"/>
                <w:sz w:val="20"/>
              </w:rPr>
            </w:pPr>
            <w:r w:rsidRPr="00925CE3">
              <w:rPr>
                <w:rFonts w:ascii="Gill Sans MT" w:hAnsi="Gill Sans MT" w:cs="Tahoma"/>
                <w:sz w:val="20"/>
              </w:rPr>
              <w:t>B1 1.1.1 Demonstrate understanding of how to generate own ideas for artistic expressions on the people</w:t>
            </w:r>
          </w:p>
        </w:tc>
        <w:tc>
          <w:tcPr>
            <w:tcW w:w="5289" w:type="dxa"/>
            <w:gridSpan w:val="4"/>
            <w:shd w:val="clear" w:color="auto" w:fill="auto"/>
            <w:vAlign w:val="center"/>
          </w:tcPr>
          <w:p w:rsidR="000B6DAD" w:rsidRPr="00925CE3" w:rsidRDefault="000B6DAD" w:rsidP="0042434D">
            <w:pPr>
              <w:rPr>
                <w:rFonts w:ascii="Gill Sans MT" w:hAnsi="Gill Sans MT" w:cs="Tahoma"/>
                <w:b/>
                <w:sz w:val="20"/>
              </w:rPr>
            </w:pPr>
            <w:r w:rsidRPr="00925CE3">
              <w:rPr>
                <w:rFonts w:ascii="Gill Sans MT" w:hAnsi="Gill Sans MT" w:cs="Tahoma"/>
                <w:b/>
                <w:sz w:val="20"/>
              </w:rPr>
              <w:t xml:space="preserve">Indicator: </w:t>
            </w:r>
          </w:p>
          <w:p w:rsidR="000B6DAD" w:rsidRPr="00925CE3" w:rsidRDefault="000B6DAD" w:rsidP="0042434D">
            <w:pPr>
              <w:rPr>
                <w:rFonts w:ascii="Gill Sans MT" w:hAnsi="Gill Sans MT"/>
              </w:rPr>
            </w:pPr>
            <w:r w:rsidRPr="00925CE3">
              <w:rPr>
                <w:rFonts w:ascii="Gill Sans MT" w:hAnsi="Gill Sans MT"/>
              </w:rPr>
              <w:t>B1 1.1.1.1 Think about the people who live in the local community and describe what you know about their history and their culture or way of life</w:t>
            </w:r>
          </w:p>
        </w:tc>
        <w:tc>
          <w:tcPr>
            <w:tcW w:w="1350" w:type="dxa"/>
            <w:shd w:val="clear" w:color="auto" w:fill="auto"/>
            <w:vAlign w:val="center"/>
          </w:tcPr>
          <w:p w:rsidR="000B6DAD" w:rsidRPr="00925CE3" w:rsidRDefault="000B6DAD" w:rsidP="0042434D">
            <w:pPr>
              <w:rPr>
                <w:rFonts w:ascii="Gill Sans MT" w:hAnsi="Gill Sans MT" w:cs="Tahoma"/>
                <w:b/>
                <w:sz w:val="20"/>
              </w:rPr>
            </w:pPr>
            <w:r w:rsidRPr="00925CE3">
              <w:rPr>
                <w:rFonts w:ascii="Gill Sans MT" w:hAnsi="Gill Sans MT" w:cs="Tahoma"/>
                <w:b/>
                <w:sz w:val="20"/>
              </w:rPr>
              <w:t>Lesson:</w:t>
            </w:r>
          </w:p>
          <w:p w:rsidR="000B6DAD" w:rsidRPr="00925CE3" w:rsidRDefault="000B6DAD" w:rsidP="0042434D">
            <w:pPr>
              <w:rPr>
                <w:rFonts w:ascii="Gill Sans MT" w:hAnsi="Gill Sans MT" w:cs="Tahoma"/>
                <w:sz w:val="20"/>
              </w:rPr>
            </w:pPr>
          </w:p>
          <w:p w:rsidR="000B6DAD" w:rsidRPr="00925CE3" w:rsidRDefault="000B6DAD" w:rsidP="0042434D">
            <w:pPr>
              <w:rPr>
                <w:rFonts w:ascii="Gill Sans MT" w:hAnsi="Gill Sans MT" w:cs="Tahoma"/>
                <w:sz w:val="20"/>
              </w:rPr>
            </w:pPr>
            <w:r w:rsidRPr="00925CE3">
              <w:rPr>
                <w:rFonts w:ascii="Gill Sans MT" w:hAnsi="Gill Sans MT" w:cs="Tahoma"/>
                <w:sz w:val="20"/>
              </w:rPr>
              <w:t>1 OF 1</w:t>
            </w:r>
          </w:p>
        </w:tc>
      </w:tr>
      <w:tr w:rsidR="000B6DAD" w:rsidRPr="00925CE3" w:rsidTr="0042434D">
        <w:trPr>
          <w:trHeight w:val="494"/>
        </w:trPr>
        <w:tc>
          <w:tcPr>
            <w:tcW w:w="6674" w:type="dxa"/>
            <w:gridSpan w:val="7"/>
            <w:shd w:val="clear" w:color="auto" w:fill="auto"/>
            <w:vAlign w:val="center"/>
          </w:tcPr>
          <w:p w:rsidR="000B6DAD" w:rsidRPr="00925CE3" w:rsidRDefault="000B6DAD" w:rsidP="0042434D">
            <w:pPr>
              <w:rPr>
                <w:rFonts w:ascii="Gill Sans MT" w:hAnsi="Gill Sans MT" w:cs="Tahoma"/>
                <w:b/>
                <w:sz w:val="20"/>
              </w:rPr>
            </w:pPr>
            <w:r w:rsidRPr="00925CE3">
              <w:rPr>
                <w:rFonts w:ascii="Gill Sans MT" w:hAnsi="Gill Sans MT" w:cs="Tahoma"/>
                <w:b/>
                <w:sz w:val="20"/>
              </w:rPr>
              <w:t xml:space="preserve">Performance Indicator: </w:t>
            </w:r>
          </w:p>
          <w:p w:rsidR="000B6DAD" w:rsidRPr="00925CE3" w:rsidRDefault="000B6DAD" w:rsidP="0042434D">
            <w:pPr>
              <w:pStyle w:val="Default"/>
              <w:rPr>
                <w:rFonts w:cstheme="minorHAnsi"/>
                <w:sz w:val="20"/>
                <w:szCs w:val="20"/>
              </w:rPr>
            </w:pPr>
            <w:r w:rsidRPr="00925CE3">
              <w:rPr>
                <w:rFonts w:cstheme="minorHAnsi"/>
                <w:sz w:val="22"/>
                <w:szCs w:val="20"/>
              </w:rPr>
              <w:t xml:space="preserve">Learners can </w:t>
            </w:r>
            <w:r w:rsidRPr="00925CE3">
              <w:t>describe their history and their culture or way of life.</w:t>
            </w:r>
          </w:p>
        </w:tc>
        <w:tc>
          <w:tcPr>
            <w:tcW w:w="3946" w:type="dxa"/>
            <w:gridSpan w:val="3"/>
            <w:shd w:val="clear" w:color="auto" w:fill="auto"/>
            <w:vAlign w:val="center"/>
          </w:tcPr>
          <w:p w:rsidR="000B6DAD" w:rsidRPr="00925CE3" w:rsidRDefault="000B6DAD" w:rsidP="0042434D">
            <w:pPr>
              <w:rPr>
                <w:rFonts w:ascii="Gill Sans MT" w:hAnsi="Gill Sans MT" w:cs="Tahoma"/>
                <w:b/>
                <w:sz w:val="20"/>
              </w:rPr>
            </w:pPr>
            <w:r w:rsidRPr="00925CE3">
              <w:rPr>
                <w:rFonts w:ascii="Gill Sans MT" w:hAnsi="Gill Sans MT" w:cs="Tahoma"/>
                <w:b/>
                <w:sz w:val="20"/>
              </w:rPr>
              <w:t>Core Competencies:</w:t>
            </w:r>
          </w:p>
          <w:p w:rsidR="000B6DAD" w:rsidRPr="00925CE3" w:rsidRDefault="000B6DAD" w:rsidP="0042434D">
            <w:pPr>
              <w:rPr>
                <w:rFonts w:ascii="Gill Sans MT" w:hAnsi="Gill Sans MT" w:cs="Tahoma"/>
                <w:sz w:val="20"/>
              </w:rPr>
            </w:pPr>
            <w:r w:rsidRPr="00925CE3">
              <w:rPr>
                <w:rFonts w:ascii="Gill Sans MT" w:hAnsi="Gill Sans MT" w:cstheme="minorHAnsi"/>
                <w:bCs/>
                <w:sz w:val="18"/>
                <w:szCs w:val="20"/>
              </w:rPr>
              <w:t xml:space="preserve">Decision Making Creativity, Innovation Communication Collaboration </w:t>
            </w:r>
          </w:p>
        </w:tc>
      </w:tr>
      <w:tr w:rsidR="000B6DAD" w:rsidRPr="00925CE3" w:rsidTr="0042434D">
        <w:trPr>
          <w:trHeight w:val="350"/>
        </w:trPr>
        <w:tc>
          <w:tcPr>
            <w:tcW w:w="3330" w:type="dxa"/>
            <w:gridSpan w:val="3"/>
            <w:shd w:val="clear" w:color="auto" w:fill="auto"/>
            <w:vAlign w:val="center"/>
          </w:tcPr>
          <w:p w:rsidR="000B6DAD" w:rsidRPr="00925CE3" w:rsidRDefault="000B6DAD" w:rsidP="0042434D">
            <w:pPr>
              <w:rPr>
                <w:rFonts w:ascii="Gill Sans MT" w:hAnsi="Gill Sans MT" w:cstheme="minorHAnsi"/>
                <w:b/>
                <w:szCs w:val="24"/>
              </w:rPr>
            </w:pPr>
            <w:r w:rsidRPr="00925CE3">
              <w:rPr>
                <w:rFonts w:ascii="Gill Sans MT" w:hAnsi="Gill Sans MT" w:cstheme="minorHAnsi"/>
                <w:b/>
                <w:szCs w:val="24"/>
              </w:rPr>
              <w:t>Teaching/ Learning Resources</w:t>
            </w:r>
          </w:p>
        </w:tc>
        <w:tc>
          <w:tcPr>
            <w:tcW w:w="7290" w:type="dxa"/>
            <w:gridSpan w:val="7"/>
            <w:shd w:val="clear" w:color="auto" w:fill="auto"/>
          </w:tcPr>
          <w:p w:rsidR="000B6DAD" w:rsidRPr="00925CE3" w:rsidRDefault="000B6DAD" w:rsidP="0042434D">
            <w:pPr>
              <w:rPr>
                <w:rFonts w:ascii="Gill Sans MT" w:hAnsi="Gill Sans MT" w:cstheme="minorHAnsi"/>
                <w:sz w:val="24"/>
              </w:rPr>
            </w:pPr>
            <w:r w:rsidRPr="00925CE3">
              <w:rPr>
                <w:rFonts w:ascii="Gill Sans MT" w:hAnsi="Gill Sans MT" w:cstheme="minorHAnsi"/>
                <w:sz w:val="24"/>
              </w:rPr>
              <w:t>Photos, videos, art paper, colors and traditional art tools</w:t>
            </w:r>
          </w:p>
        </w:tc>
      </w:tr>
      <w:tr w:rsidR="000B6DAD" w:rsidRPr="00925CE3" w:rsidTr="0042434D">
        <w:trPr>
          <w:trHeight w:val="305"/>
        </w:trPr>
        <w:tc>
          <w:tcPr>
            <w:tcW w:w="10620" w:type="dxa"/>
            <w:gridSpan w:val="10"/>
            <w:shd w:val="clear" w:color="auto" w:fill="auto"/>
            <w:vAlign w:val="center"/>
          </w:tcPr>
          <w:p w:rsidR="000B6DAD" w:rsidRPr="00925CE3" w:rsidRDefault="000B6DAD" w:rsidP="0042434D">
            <w:pPr>
              <w:rPr>
                <w:rFonts w:ascii="Gill Sans MT" w:hAnsi="Gill Sans MT" w:cstheme="minorHAnsi"/>
                <w:sz w:val="18"/>
              </w:rPr>
            </w:pPr>
            <w:r w:rsidRPr="00925CE3">
              <w:rPr>
                <w:rFonts w:ascii="Gill Sans MT" w:hAnsi="Gill Sans MT" w:cs="Tahoma"/>
                <w:b/>
                <w:sz w:val="20"/>
              </w:rPr>
              <w:t xml:space="preserve">References: </w:t>
            </w:r>
            <w:r w:rsidRPr="00925CE3">
              <w:rPr>
                <w:rFonts w:ascii="Gill Sans MT" w:hAnsi="Gill Sans MT"/>
                <w:sz w:val="20"/>
              </w:rPr>
              <w:t>Creative Arts</w:t>
            </w:r>
            <w:r w:rsidRPr="00925CE3">
              <w:rPr>
                <w:rFonts w:ascii="Gill Sans MT" w:hAnsi="Gill Sans MT" w:cs="Tahoma"/>
              </w:rPr>
              <w:t xml:space="preserve"> </w:t>
            </w:r>
            <w:r w:rsidRPr="00925CE3">
              <w:rPr>
                <w:rFonts w:ascii="Gill Sans MT" w:hAnsi="Gill Sans MT" w:cs="Tahoma"/>
                <w:sz w:val="20"/>
              </w:rPr>
              <w:t xml:space="preserve">Curriculum Pg. </w:t>
            </w:r>
          </w:p>
        </w:tc>
      </w:tr>
      <w:tr w:rsidR="000B6DAD" w:rsidRPr="00925CE3" w:rsidTr="0042434D">
        <w:tc>
          <w:tcPr>
            <w:tcW w:w="10620" w:type="dxa"/>
            <w:gridSpan w:val="10"/>
          </w:tcPr>
          <w:p w:rsidR="000B6DAD" w:rsidRPr="00925CE3" w:rsidRDefault="000B6DAD" w:rsidP="0042434D">
            <w:pPr>
              <w:rPr>
                <w:rFonts w:ascii="Gill Sans MT" w:hAnsi="Gill Sans MT" w:cstheme="minorHAnsi"/>
                <w:sz w:val="20"/>
              </w:rPr>
            </w:pPr>
          </w:p>
        </w:tc>
      </w:tr>
      <w:tr w:rsidR="000B6DAD" w:rsidRPr="00925CE3" w:rsidTr="0042434D">
        <w:tc>
          <w:tcPr>
            <w:tcW w:w="900" w:type="dxa"/>
          </w:tcPr>
          <w:p w:rsidR="000B6DAD" w:rsidRPr="00925CE3" w:rsidRDefault="000B6DAD" w:rsidP="0042434D">
            <w:pPr>
              <w:rPr>
                <w:rFonts w:ascii="Gill Sans MT" w:hAnsi="Gill Sans MT" w:cstheme="minorHAnsi"/>
                <w:b/>
                <w:sz w:val="18"/>
                <w:szCs w:val="24"/>
              </w:rPr>
            </w:pPr>
            <w:r w:rsidRPr="00925CE3">
              <w:rPr>
                <w:rFonts w:ascii="Gill Sans MT" w:hAnsi="Gill Sans MT" w:cstheme="minorHAnsi"/>
                <w:b/>
                <w:sz w:val="18"/>
                <w:szCs w:val="24"/>
              </w:rPr>
              <w:t>DAYS</w:t>
            </w:r>
          </w:p>
        </w:tc>
        <w:tc>
          <w:tcPr>
            <w:tcW w:w="2655" w:type="dxa"/>
            <w:gridSpan w:val="3"/>
          </w:tcPr>
          <w:p w:rsidR="000B6DAD" w:rsidRPr="00925CE3" w:rsidRDefault="000B6DAD" w:rsidP="0042434D">
            <w:pPr>
              <w:rPr>
                <w:rFonts w:ascii="Gill Sans MT" w:hAnsi="Gill Sans MT" w:cstheme="minorHAnsi"/>
                <w:b/>
                <w:sz w:val="20"/>
                <w:szCs w:val="24"/>
              </w:rPr>
            </w:pPr>
            <w:r w:rsidRPr="00925CE3">
              <w:rPr>
                <w:rFonts w:ascii="Gill Sans MT" w:hAnsi="Gill Sans MT" w:cstheme="minorHAnsi"/>
                <w:b/>
                <w:sz w:val="20"/>
                <w:szCs w:val="24"/>
              </w:rPr>
              <w:t xml:space="preserve">PHASE 1: STARTER </w:t>
            </w:r>
          </w:p>
          <w:p w:rsidR="000B6DAD" w:rsidRPr="00925CE3" w:rsidRDefault="000B6DAD" w:rsidP="0042434D">
            <w:pPr>
              <w:rPr>
                <w:rFonts w:ascii="Gill Sans MT" w:hAnsi="Gill Sans MT" w:cstheme="minorHAnsi"/>
                <w:b/>
                <w:sz w:val="20"/>
                <w:szCs w:val="24"/>
              </w:rPr>
            </w:pPr>
          </w:p>
        </w:tc>
        <w:tc>
          <w:tcPr>
            <w:tcW w:w="4365" w:type="dxa"/>
            <w:gridSpan w:val="4"/>
          </w:tcPr>
          <w:p w:rsidR="000B6DAD" w:rsidRPr="00925CE3" w:rsidRDefault="000B6DAD" w:rsidP="0042434D">
            <w:pPr>
              <w:rPr>
                <w:rFonts w:ascii="Gill Sans MT" w:hAnsi="Gill Sans MT" w:cstheme="minorHAnsi"/>
                <w:b/>
                <w:sz w:val="20"/>
                <w:szCs w:val="24"/>
              </w:rPr>
            </w:pPr>
            <w:r w:rsidRPr="00925CE3">
              <w:rPr>
                <w:rFonts w:ascii="Gill Sans MT" w:hAnsi="Gill Sans MT" w:cstheme="minorHAnsi"/>
                <w:b/>
                <w:sz w:val="20"/>
                <w:szCs w:val="24"/>
              </w:rPr>
              <w:t xml:space="preserve">PHASE 2: MAIN </w:t>
            </w:r>
          </w:p>
          <w:p w:rsidR="000B6DAD" w:rsidRPr="00925CE3" w:rsidRDefault="000B6DAD" w:rsidP="0042434D">
            <w:pPr>
              <w:rPr>
                <w:rFonts w:ascii="Gill Sans MT" w:hAnsi="Gill Sans MT" w:cstheme="minorHAnsi"/>
                <w:b/>
                <w:sz w:val="20"/>
                <w:szCs w:val="24"/>
              </w:rPr>
            </w:pPr>
          </w:p>
        </w:tc>
        <w:tc>
          <w:tcPr>
            <w:tcW w:w="2700" w:type="dxa"/>
            <w:gridSpan w:val="2"/>
          </w:tcPr>
          <w:p w:rsidR="000B6DAD" w:rsidRPr="00925CE3" w:rsidRDefault="000B6DAD" w:rsidP="0042434D">
            <w:pPr>
              <w:rPr>
                <w:rFonts w:ascii="Gill Sans MT" w:hAnsi="Gill Sans MT" w:cstheme="minorHAnsi"/>
                <w:b/>
                <w:sz w:val="20"/>
                <w:szCs w:val="24"/>
              </w:rPr>
            </w:pPr>
            <w:r w:rsidRPr="00925CE3">
              <w:rPr>
                <w:rFonts w:ascii="Gill Sans MT" w:hAnsi="Gill Sans MT" w:cstheme="minorHAnsi"/>
                <w:b/>
                <w:sz w:val="20"/>
                <w:szCs w:val="24"/>
              </w:rPr>
              <w:t xml:space="preserve">PHASE 3: REFLECTION </w:t>
            </w:r>
          </w:p>
          <w:p w:rsidR="000B6DAD" w:rsidRPr="00925CE3" w:rsidRDefault="000B6DAD" w:rsidP="0042434D">
            <w:pPr>
              <w:rPr>
                <w:rFonts w:ascii="Gill Sans MT" w:hAnsi="Gill Sans MT" w:cstheme="minorHAnsi"/>
                <w:b/>
                <w:sz w:val="20"/>
                <w:szCs w:val="24"/>
              </w:rPr>
            </w:pPr>
          </w:p>
        </w:tc>
      </w:tr>
      <w:tr w:rsidR="000B6DAD" w:rsidRPr="00925CE3" w:rsidTr="0042434D">
        <w:tc>
          <w:tcPr>
            <w:tcW w:w="900" w:type="dxa"/>
          </w:tcPr>
          <w:p w:rsidR="000B6DAD" w:rsidRPr="00925CE3" w:rsidRDefault="000B6DAD" w:rsidP="0042434D">
            <w:pPr>
              <w:rPr>
                <w:rFonts w:ascii="Gill Sans MT" w:hAnsi="Gill Sans MT" w:cstheme="minorHAnsi"/>
                <w:sz w:val="20"/>
              </w:rPr>
            </w:pPr>
          </w:p>
        </w:tc>
        <w:tc>
          <w:tcPr>
            <w:tcW w:w="2655" w:type="dxa"/>
            <w:gridSpan w:val="3"/>
          </w:tcPr>
          <w:p w:rsidR="000B6DAD" w:rsidRPr="00925CE3" w:rsidRDefault="000B6DAD" w:rsidP="0042434D">
            <w:pPr>
              <w:pStyle w:val="Default"/>
              <w:rPr>
                <w:rFonts w:cstheme="minorHAnsi"/>
                <w:sz w:val="22"/>
                <w:szCs w:val="22"/>
              </w:rPr>
            </w:pPr>
            <w:r w:rsidRPr="00925CE3">
              <w:rPr>
                <w:rFonts w:cstheme="minorHAnsi"/>
                <w:sz w:val="22"/>
                <w:szCs w:val="22"/>
              </w:rPr>
              <w:t>Display some artefacts on the teachers table and ask learners to identify and relate to them.</w:t>
            </w:r>
          </w:p>
          <w:p w:rsidR="000B6DAD" w:rsidRPr="00925CE3" w:rsidRDefault="000B6DAD" w:rsidP="0042434D">
            <w:pPr>
              <w:pStyle w:val="Default"/>
              <w:rPr>
                <w:rFonts w:cstheme="minorHAnsi"/>
                <w:sz w:val="22"/>
                <w:szCs w:val="22"/>
              </w:rPr>
            </w:pPr>
          </w:p>
          <w:p w:rsidR="000B6DAD" w:rsidRPr="00925CE3" w:rsidRDefault="000B6DAD" w:rsidP="0042434D">
            <w:pPr>
              <w:pStyle w:val="Default"/>
              <w:rPr>
                <w:rFonts w:cstheme="minorHAnsi"/>
                <w:sz w:val="22"/>
                <w:szCs w:val="22"/>
              </w:rPr>
            </w:pPr>
            <w:r w:rsidRPr="00925CE3">
              <w:rPr>
                <w:rFonts w:cstheme="minorHAnsi"/>
                <w:sz w:val="22"/>
                <w:szCs w:val="22"/>
              </w:rPr>
              <w:t>Have learners tell the uses of the artefacts identified.</w:t>
            </w:r>
          </w:p>
        </w:tc>
        <w:tc>
          <w:tcPr>
            <w:tcW w:w="4365" w:type="dxa"/>
            <w:gridSpan w:val="4"/>
          </w:tcPr>
          <w:p w:rsidR="000B6DAD" w:rsidRPr="00925CE3" w:rsidRDefault="000B6DAD" w:rsidP="0042434D">
            <w:pPr>
              <w:pStyle w:val="Default"/>
              <w:rPr>
                <w:rFonts w:cstheme="minorHAnsi"/>
                <w:sz w:val="22"/>
                <w:szCs w:val="22"/>
              </w:rPr>
            </w:pPr>
            <w:r w:rsidRPr="00925CE3">
              <w:rPr>
                <w:rFonts w:cstheme="minorHAnsi"/>
                <w:sz w:val="22"/>
                <w:szCs w:val="22"/>
              </w:rPr>
              <w:t xml:space="preserve">Engage learners to think about the different groups of people who live in the local community (your village, town, city or district); </w:t>
            </w:r>
          </w:p>
          <w:p w:rsidR="000B6DAD" w:rsidRPr="00925CE3" w:rsidRDefault="000B6DAD" w:rsidP="0042434D">
            <w:pPr>
              <w:pStyle w:val="Default"/>
              <w:rPr>
                <w:rFonts w:cstheme="minorHAnsi"/>
                <w:sz w:val="22"/>
                <w:szCs w:val="22"/>
              </w:rPr>
            </w:pPr>
          </w:p>
          <w:p w:rsidR="000B6DAD" w:rsidRPr="00925CE3" w:rsidRDefault="000B6DAD" w:rsidP="0042434D">
            <w:pPr>
              <w:pStyle w:val="Default"/>
              <w:rPr>
                <w:rFonts w:cstheme="minorHAnsi"/>
                <w:sz w:val="22"/>
                <w:szCs w:val="22"/>
              </w:rPr>
            </w:pPr>
            <w:r w:rsidRPr="00925CE3">
              <w:rPr>
                <w:rFonts w:cstheme="minorHAnsi"/>
                <w:sz w:val="22"/>
                <w:szCs w:val="22"/>
              </w:rPr>
              <w:t>Share ideas they have about the history of the people (including where they came from, the leaders who brought them, how</w:t>
            </w:r>
            <w:r>
              <w:rPr>
                <w:rFonts w:cstheme="minorHAnsi"/>
                <w:sz w:val="22"/>
                <w:szCs w:val="22"/>
              </w:rPr>
              <w:t xml:space="preserve"> the village started)</w:t>
            </w:r>
            <w:r w:rsidRPr="00925CE3">
              <w:rPr>
                <w:rFonts w:cstheme="minorHAnsi"/>
                <w:sz w:val="22"/>
                <w:szCs w:val="22"/>
              </w:rPr>
              <w:t xml:space="preserve"> </w:t>
            </w:r>
          </w:p>
          <w:p w:rsidR="000B6DAD" w:rsidRPr="00925CE3" w:rsidRDefault="000B6DAD" w:rsidP="0042434D">
            <w:pPr>
              <w:pStyle w:val="Default"/>
              <w:rPr>
                <w:rFonts w:cstheme="minorHAnsi"/>
                <w:sz w:val="22"/>
                <w:szCs w:val="22"/>
              </w:rPr>
            </w:pPr>
          </w:p>
          <w:p w:rsidR="000B6DAD" w:rsidRPr="00925CE3" w:rsidRDefault="000B6DAD" w:rsidP="0042434D">
            <w:pPr>
              <w:pStyle w:val="Default"/>
              <w:rPr>
                <w:rFonts w:cstheme="minorHAnsi"/>
                <w:sz w:val="22"/>
                <w:szCs w:val="22"/>
              </w:rPr>
            </w:pPr>
            <w:r w:rsidRPr="00925CE3">
              <w:rPr>
                <w:rFonts w:cstheme="minorHAnsi"/>
                <w:sz w:val="22"/>
                <w:szCs w:val="22"/>
              </w:rPr>
              <w:t>Share stories that describe the culture or way of life (including their language, the food they eat, their dressing, type of buildings, farming tools, way of cooking, body marks, songs, dances, artwo</w:t>
            </w:r>
            <w:r>
              <w:rPr>
                <w:rFonts w:cstheme="minorHAnsi"/>
                <w:sz w:val="22"/>
                <w:szCs w:val="22"/>
              </w:rPr>
              <w:t>rks) of people in the community</w:t>
            </w:r>
          </w:p>
          <w:p w:rsidR="000B6DAD" w:rsidRPr="00925CE3" w:rsidRDefault="000B6DAD" w:rsidP="0042434D">
            <w:pPr>
              <w:pStyle w:val="Default"/>
              <w:rPr>
                <w:rFonts w:cstheme="minorHAnsi"/>
                <w:sz w:val="22"/>
                <w:szCs w:val="22"/>
              </w:rPr>
            </w:pPr>
          </w:p>
          <w:p w:rsidR="000B6DAD" w:rsidRPr="00925CE3" w:rsidRDefault="000B6DAD" w:rsidP="0042434D">
            <w:pPr>
              <w:pStyle w:val="Default"/>
              <w:rPr>
                <w:rFonts w:cstheme="minorHAnsi"/>
                <w:sz w:val="22"/>
                <w:szCs w:val="22"/>
              </w:rPr>
            </w:pPr>
            <w:r w:rsidRPr="00925CE3">
              <w:rPr>
                <w:rFonts w:cstheme="minorHAnsi"/>
                <w:sz w:val="22"/>
                <w:szCs w:val="22"/>
              </w:rPr>
              <w:t xml:space="preserve">Listen to and ask questions about stories told by community elders or resource persons that explain the history and culture </w:t>
            </w:r>
            <w:r>
              <w:rPr>
                <w:rFonts w:cstheme="minorHAnsi"/>
                <w:sz w:val="22"/>
                <w:szCs w:val="22"/>
              </w:rPr>
              <w:t>of the people in the community</w:t>
            </w:r>
          </w:p>
        </w:tc>
        <w:tc>
          <w:tcPr>
            <w:tcW w:w="2700" w:type="dxa"/>
            <w:gridSpan w:val="2"/>
          </w:tcPr>
          <w:p w:rsidR="000B6DAD" w:rsidRPr="00925CE3" w:rsidRDefault="000B6DAD" w:rsidP="0042434D">
            <w:pPr>
              <w:rPr>
                <w:rFonts w:ascii="Gill Sans MT" w:hAnsi="Gill Sans MT"/>
              </w:rPr>
            </w:pPr>
            <w:r w:rsidRPr="00925CE3">
              <w:rPr>
                <w:rFonts w:ascii="Gill Sans MT" w:hAnsi="Gill Sans MT"/>
              </w:rPr>
              <w:t xml:space="preserve">Ask learners to do the following by ways of reflecting on the lesson: </w:t>
            </w:r>
          </w:p>
          <w:p w:rsidR="000B6DAD" w:rsidRPr="00925CE3" w:rsidRDefault="000B6DAD" w:rsidP="0042434D">
            <w:pPr>
              <w:rPr>
                <w:rFonts w:ascii="Gill Sans MT" w:hAnsi="Gill Sans MT"/>
              </w:rPr>
            </w:pPr>
            <w:r w:rsidRPr="00925CE3">
              <w:rPr>
                <w:rFonts w:ascii="Gill Sans MT" w:hAnsi="Gill Sans MT"/>
              </w:rPr>
              <w:t xml:space="preserve">1. Tell the class what you learnt during the lesson. </w:t>
            </w:r>
          </w:p>
          <w:p w:rsidR="000B6DAD" w:rsidRPr="00925CE3" w:rsidRDefault="000B6DAD" w:rsidP="0042434D">
            <w:pPr>
              <w:rPr>
                <w:rFonts w:ascii="Gill Sans MT" w:hAnsi="Gill Sans MT"/>
              </w:rPr>
            </w:pPr>
            <w:r w:rsidRPr="00925CE3">
              <w:rPr>
                <w:rFonts w:ascii="Gill Sans MT" w:hAnsi="Gill Sans MT"/>
              </w:rPr>
              <w:t xml:space="preserve">2. Tell the class how you will use the knowledge they acquire during the lesson. </w:t>
            </w:r>
          </w:p>
          <w:p w:rsidR="000B6DAD" w:rsidRPr="00925CE3" w:rsidRDefault="000B6DAD" w:rsidP="0042434D">
            <w:pPr>
              <w:rPr>
                <w:rFonts w:ascii="Gill Sans MT" w:hAnsi="Gill Sans MT"/>
              </w:rPr>
            </w:pPr>
            <w:r w:rsidRPr="00925CE3">
              <w:rPr>
                <w:rFonts w:ascii="Gill Sans MT" w:hAnsi="Gill Sans MT"/>
              </w:rPr>
              <w:t>3. Which aspects of the lesson did you not understand?</w:t>
            </w:r>
          </w:p>
          <w:p w:rsidR="000B6DAD" w:rsidRPr="00925CE3" w:rsidRDefault="000B6DAD" w:rsidP="0042434D">
            <w:pPr>
              <w:rPr>
                <w:rFonts w:ascii="Gill Sans MT" w:hAnsi="Gill Sans MT" w:cstheme="minorHAnsi"/>
              </w:rPr>
            </w:pPr>
          </w:p>
        </w:tc>
      </w:tr>
      <w:tr w:rsidR="000B6DAD" w:rsidRPr="00925CE3" w:rsidTr="0042434D">
        <w:tc>
          <w:tcPr>
            <w:tcW w:w="900" w:type="dxa"/>
          </w:tcPr>
          <w:p w:rsidR="000B6DAD" w:rsidRPr="00925CE3" w:rsidRDefault="000B6DAD" w:rsidP="0042434D">
            <w:pPr>
              <w:rPr>
                <w:rFonts w:ascii="Gill Sans MT" w:hAnsi="Gill Sans MT" w:cstheme="minorHAnsi"/>
                <w:sz w:val="20"/>
              </w:rPr>
            </w:pPr>
          </w:p>
        </w:tc>
        <w:tc>
          <w:tcPr>
            <w:tcW w:w="2655" w:type="dxa"/>
            <w:gridSpan w:val="3"/>
          </w:tcPr>
          <w:p w:rsidR="000B6DAD" w:rsidRPr="00925CE3" w:rsidRDefault="000B6DAD" w:rsidP="0042434D">
            <w:pPr>
              <w:pStyle w:val="Default"/>
              <w:rPr>
                <w:rFonts w:cstheme="minorHAnsi"/>
                <w:sz w:val="22"/>
                <w:szCs w:val="22"/>
              </w:rPr>
            </w:pPr>
            <w:r w:rsidRPr="00925CE3">
              <w:rPr>
                <w:rFonts w:cstheme="minorHAnsi"/>
                <w:sz w:val="22"/>
                <w:szCs w:val="22"/>
              </w:rPr>
              <w:t>Display some artefacts on the teachers table and ask learners to identify and relate to them.</w:t>
            </w:r>
          </w:p>
          <w:p w:rsidR="000B6DAD" w:rsidRPr="00925CE3" w:rsidRDefault="000B6DAD" w:rsidP="0042434D">
            <w:pPr>
              <w:pStyle w:val="Default"/>
              <w:rPr>
                <w:rFonts w:cstheme="minorHAnsi"/>
                <w:sz w:val="22"/>
                <w:szCs w:val="22"/>
              </w:rPr>
            </w:pPr>
          </w:p>
          <w:p w:rsidR="000B6DAD" w:rsidRPr="00925CE3" w:rsidRDefault="000B6DAD" w:rsidP="0042434D">
            <w:pPr>
              <w:pStyle w:val="Default"/>
              <w:rPr>
                <w:rFonts w:cstheme="minorHAnsi"/>
                <w:sz w:val="22"/>
                <w:szCs w:val="22"/>
              </w:rPr>
            </w:pPr>
            <w:r w:rsidRPr="00925CE3">
              <w:rPr>
                <w:rFonts w:cstheme="minorHAnsi"/>
                <w:sz w:val="22"/>
                <w:szCs w:val="22"/>
              </w:rPr>
              <w:t>Have learners tell the uses of the artefacts identified.</w:t>
            </w:r>
          </w:p>
          <w:p w:rsidR="000B6DAD" w:rsidRPr="00925CE3" w:rsidRDefault="000B6DAD" w:rsidP="0042434D">
            <w:pPr>
              <w:pStyle w:val="Default"/>
              <w:rPr>
                <w:rFonts w:cstheme="minorHAnsi"/>
                <w:sz w:val="22"/>
                <w:szCs w:val="22"/>
              </w:rPr>
            </w:pPr>
          </w:p>
          <w:p w:rsidR="000B6DAD" w:rsidRPr="00925CE3" w:rsidRDefault="000B6DAD" w:rsidP="0042434D">
            <w:pPr>
              <w:rPr>
                <w:rFonts w:ascii="Gill Sans MT" w:hAnsi="Gill Sans MT" w:cstheme="minorHAnsi"/>
              </w:rPr>
            </w:pPr>
            <w:r w:rsidRPr="00925CE3">
              <w:rPr>
                <w:rFonts w:ascii="Gill Sans MT" w:hAnsi="Gill Sans MT" w:cstheme="minorHAnsi"/>
              </w:rPr>
              <w:t>Ask learners questions to review learners understanding in the previous lesson.</w:t>
            </w:r>
          </w:p>
          <w:p w:rsidR="000B6DAD" w:rsidRPr="00925CE3" w:rsidRDefault="000B6DAD" w:rsidP="0042434D">
            <w:pPr>
              <w:pStyle w:val="Default"/>
              <w:rPr>
                <w:rFonts w:cstheme="minorHAnsi"/>
                <w:sz w:val="22"/>
                <w:szCs w:val="22"/>
              </w:rPr>
            </w:pPr>
          </w:p>
        </w:tc>
        <w:tc>
          <w:tcPr>
            <w:tcW w:w="4365" w:type="dxa"/>
            <w:gridSpan w:val="4"/>
          </w:tcPr>
          <w:p w:rsidR="000B6DAD" w:rsidRPr="00925CE3" w:rsidRDefault="000B6DAD" w:rsidP="0042434D">
            <w:pPr>
              <w:pStyle w:val="Default"/>
              <w:rPr>
                <w:rFonts w:cstheme="minorHAnsi"/>
                <w:sz w:val="22"/>
                <w:szCs w:val="22"/>
              </w:rPr>
            </w:pPr>
            <w:r w:rsidRPr="00925CE3">
              <w:rPr>
                <w:rFonts w:cstheme="minorHAnsi"/>
                <w:sz w:val="22"/>
                <w:szCs w:val="22"/>
              </w:rPr>
              <w:lastRenderedPageBreak/>
              <w:t>Take a walk in the community to visit famous buildings (such as the post office, chief’s palace, and old buildings), important places and old sites of the community. Where possible, view photographs or use ICT devices (such as computer) to view pictures or watch vid</w:t>
            </w:r>
            <w:r>
              <w:rPr>
                <w:rFonts w:cstheme="minorHAnsi"/>
                <w:sz w:val="22"/>
                <w:szCs w:val="22"/>
              </w:rPr>
              <w:t>eos of artworks on the internet.</w:t>
            </w:r>
            <w:r w:rsidRPr="00925CE3">
              <w:rPr>
                <w:rFonts w:cstheme="minorHAnsi"/>
                <w:sz w:val="22"/>
                <w:szCs w:val="22"/>
              </w:rPr>
              <w:t xml:space="preserve"> </w:t>
            </w:r>
          </w:p>
          <w:p w:rsidR="000B6DAD" w:rsidRPr="00925CE3" w:rsidRDefault="000B6DAD" w:rsidP="0042434D">
            <w:pPr>
              <w:pStyle w:val="Default"/>
              <w:rPr>
                <w:rFonts w:cstheme="minorHAnsi"/>
                <w:sz w:val="22"/>
                <w:szCs w:val="22"/>
              </w:rPr>
            </w:pPr>
          </w:p>
          <w:p w:rsidR="000B6DAD" w:rsidRPr="00925CE3" w:rsidRDefault="000B6DAD" w:rsidP="0042434D">
            <w:pPr>
              <w:pStyle w:val="Default"/>
              <w:rPr>
                <w:rFonts w:cstheme="minorHAnsi"/>
                <w:sz w:val="22"/>
                <w:szCs w:val="22"/>
              </w:rPr>
            </w:pPr>
            <w:r w:rsidRPr="00925CE3">
              <w:rPr>
                <w:rFonts w:cstheme="minorHAnsi"/>
                <w:sz w:val="22"/>
                <w:szCs w:val="22"/>
              </w:rPr>
              <w:t>In groups, learners share what they learnt during the visits. Encourage them to ask leading questions for clarification.</w:t>
            </w:r>
          </w:p>
          <w:p w:rsidR="000B6DAD" w:rsidRPr="00925CE3" w:rsidRDefault="000B6DAD" w:rsidP="0042434D">
            <w:pPr>
              <w:pStyle w:val="Default"/>
              <w:rPr>
                <w:rFonts w:cstheme="minorHAnsi"/>
                <w:sz w:val="22"/>
                <w:szCs w:val="22"/>
              </w:rPr>
            </w:pPr>
          </w:p>
          <w:p w:rsidR="000B6DAD" w:rsidRPr="00925CE3" w:rsidRDefault="000B6DAD" w:rsidP="0042434D">
            <w:pPr>
              <w:rPr>
                <w:rFonts w:ascii="Gill Sans MT" w:hAnsi="Gill Sans MT" w:cstheme="minorHAnsi"/>
              </w:rPr>
            </w:pPr>
            <w:r w:rsidRPr="00925CE3">
              <w:rPr>
                <w:rFonts w:ascii="Gill Sans MT" w:hAnsi="Gill Sans MT" w:cstheme="minorHAnsi"/>
              </w:rPr>
              <w:lastRenderedPageBreak/>
              <w:t>Write and use ideas gained to plan to create own visual artworks that describe the people and how they live.</w:t>
            </w:r>
          </w:p>
        </w:tc>
        <w:tc>
          <w:tcPr>
            <w:tcW w:w="2700" w:type="dxa"/>
            <w:gridSpan w:val="2"/>
          </w:tcPr>
          <w:p w:rsidR="000B6DAD" w:rsidRPr="00925CE3" w:rsidRDefault="000B6DAD" w:rsidP="0042434D">
            <w:pPr>
              <w:rPr>
                <w:rFonts w:ascii="Gill Sans MT" w:hAnsi="Gill Sans MT"/>
              </w:rPr>
            </w:pPr>
            <w:r w:rsidRPr="00925CE3">
              <w:rPr>
                <w:rFonts w:ascii="Gill Sans MT" w:hAnsi="Gill Sans MT"/>
              </w:rPr>
              <w:lastRenderedPageBreak/>
              <w:t xml:space="preserve">Ask learners to do the following by ways of reflecting on the lesson: </w:t>
            </w:r>
          </w:p>
          <w:p w:rsidR="000B6DAD" w:rsidRPr="00925CE3" w:rsidRDefault="000B6DAD" w:rsidP="0042434D">
            <w:pPr>
              <w:rPr>
                <w:rFonts w:ascii="Gill Sans MT" w:hAnsi="Gill Sans MT"/>
              </w:rPr>
            </w:pPr>
            <w:r w:rsidRPr="00925CE3">
              <w:rPr>
                <w:rFonts w:ascii="Gill Sans MT" w:hAnsi="Gill Sans MT"/>
              </w:rPr>
              <w:t xml:space="preserve">1. Tell the class what you learnt during the lesson. </w:t>
            </w:r>
          </w:p>
          <w:p w:rsidR="000B6DAD" w:rsidRPr="00925CE3" w:rsidRDefault="000B6DAD" w:rsidP="0042434D">
            <w:pPr>
              <w:rPr>
                <w:rFonts w:ascii="Gill Sans MT" w:hAnsi="Gill Sans MT"/>
              </w:rPr>
            </w:pPr>
            <w:r w:rsidRPr="00925CE3">
              <w:rPr>
                <w:rFonts w:ascii="Gill Sans MT" w:hAnsi="Gill Sans MT"/>
              </w:rPr>
              <w:t xml:space="preserve">2. Tell the class how you will use the knowledge they acquire during the lesson. </w:t>
            </w:r>
          </w:p>
          <w:p w:rsidR="000B6DAD" w:rsidRPr="00925CE3" w:rsidRDefault="000B6DAD" w:rsidP="0042434D">
            <w:pPr>
              <w:rPr>
                <w:rFonts w:ascii="Gill Sans MT" w:hAnsi="Gill Sans MT"/>
              </w:rPr>
            </w:pPr>
            <w:r w:rsidRPr="00925CE3">
              <w:rPr>
                <w:rFonts w:ascii="Gill Sans MT" w:hAnsi="Gill Sans MT"/>
              </w:rPr>
              <w:t>3. Which aspects of the lesson did you not understand?</w:t>
            </w:r>
          </w:p>
          <w:p w:rsidR="000B6DAD" w:rsidRPr="00925CE3" w:rsidRDefault="000B6DAD" w:rsidP="0042434D">
            <w:pPr>
              <w:rPr>
                <w:rFonts w:ascii="Gill Sans MT" w:hAnsi="Gill Sans MT" w:cstheme="minorHAnsi"/>
              </w:rPr>
            </w:pPr>
          </w:p>
        </w:tc>
      </w:tr>
    </w:tbl>
    <w:p w:rsidR="000B6DAD" w:rsidRPr="00925CE3" w:rsidRDefault="000B6DAD" w:rsidP="000B6DAD">
      <w:pPr>
        <w:rPr>
          <w:rFonts w:ascii="Gill Sans MT" w:hAnsi="Gill Sans MT"/>
        </w:rPr>
      </w:pPr>
    </w:p>
    <w:p w:rsidR="003C2677" w:rsidRDefault="003C2677">
      <w:bookmarkStart w:id="0" w:name="_GoBack"/>
      <w:bookmarkEnd w:id="0"/>
    </w:p>
    <w:sectPr w:rsidR="003C26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DAD"/>
    <w:rsid w:val="000B6DAD"/>
    <w:rsid w:val="003C2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49BDC-0B50-45DD-B058-4BA9691E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DAD"/>
    <w:rPr>
      <w:rFonts w:ascii="Aptos" w:eastAsia="Aptos" w:hAnsi="Aptos" w:cs="SimSun"/>
      <w:lang w:val="en-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6DAD"/>
    <w:pPr>
      <w:spacing w:after="0" w:line="240" w:lineRule="auto"/>
    </w:pPr>
    <w:rPr>
      <w:rFonts w:ascii="Aptos" w:eastAsia="Aptos" w:hAnsi="Aptos" w:cs="SimSun"/>
      <w:lang w:val="en-A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6DAD"/>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 image</dc:creator>
  <cp:keywords/>
  <dc:description/>
  <cp:lastModifiedBy>link image</cp:lastModifiedBy>
  <cp:revision>1</cp:revision>
  <dcterms:created xsi:type="dcterms:W3CDTF">2025-08-23T20:17:00Z</dcterms:created>
  <dcterms:modified xsi:type="dcterms:W3CDTF">2025-08-23T20:17:00Z</dcterms:modified>
</cp:coreProperties>
</file>